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811" w:rsidRPr="00F36819" w:rsidRDefault="00F36819">
      <w:pPr>
        <w:widowControl w:val="0"/>
        <w:spacing w:line="240" w:lineRule="auto"/>
        <w:ind w:left="8049" w:right="-20"/>
        <w:rPr>
          <w:rFonts w:ascii="Times New Roman" w:hAnsi="Times New Roman" w:cs="Times New Roman"/>
          <w:color w:val="000000" w:themeColor="text1"/>
          <w:sz w:val="20"/>
          <w:szCs w:val="20"/>
        </w:rPr>
      </w:pPr>
      <w:bookmarkStart w:id="0" w:name="_page_3_0"/>
      <w:r w:rsidRPr="00F36819">
        <w:rPr>
          <w:rFonts w:ascii="Times New Roman" w:eastAsia="NQBSJ+TimesNewRomanPSMT" w:hAnsi="Times New Roman" w:cs="Times New Roman"/>
          <w:color w:val="000000" w:themeColor="text1"/>
          <w:sz w:val="20"/>
          <w:szCs w:val="20"/>
        </w:rPr>
        <w:t>Приложение</w:t>
      </w:r>
    </w:p>
    <w:p w:rsidR="001F4811" w:rsidRPr="00F36819" w:rsidRDefault="00F36819">
      <w:pPr>
        <w:widowControl w:val="0"/>
        <w:spacing w:before="72" w:line="270" w:lineRule="auto"/>
        <w:ind w:left="7339" w:right="2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36819">
        <w:rPr>
          <w:rFonts w:ascii="Times New Roman" w:eastAsia="NQBSJ+TimesNewRomanPSMT" w:hAnsi="Times New Roman" w:cs="Times New Roman"/>
          <w:color w:val="000000" w:themeColor="text1"/>
          <w:sz w:val="20"/>
          <w:szCs w:val="20"/>
        </w:rPr>
        <w:t>к приказу министерства образования Новгородской области от 10.01.2018 № 13</w:t>
      </w:r>
    </w:p>
    <w:p w:rsidR="001F4811" w:rsidRPr="00F36819" w:rsidRDefault="001F4811">
      <w:pPr>
        <w:spacing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811" w:rsidRPr="00F36819" w:rsidRDefault="001F4811">
      <w:pPr>
        <w:spacing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811" w:rsidRPr="00F36819" w:rsidRDefault="001F4811">
      <w:pPr>
        <w:spacing w:after="1" w:line="1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811" w:rsidRPr="00F36819" w:rsidRDefault="00F36819">
      <w:pPr>
        <w:widowControl w:val="0"/>
        <w:spacing w:line="240" w:lineRule="auto"/>
        <w:ind w:left="4387" w:right="-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36819">
        <w:rPr>
          <w:rFonts w:ascii="Times New Roman" w:eastAsia="LKPII+TimesNewRomanPSMT" w:hAnsi="Times New Roman" w:cs="Times New Roman"/>
          <w:bCs/>
          <w:color w:val="000000" w:themeColor="text1"/>
          <w:sz w:val="28"/>
          <w:szCs w:val="28"/>
        </w:rPr>
        <w:t>ФОРМА</w:t>
      </w:r>
    </w:p>
    <w:p w:rsidR="001F4811" w:rsidRPr="00F36819" w:rsidRDefault="00F36819">
      <w:pPr>
        <w:widowControl w:val="0"/>
        <w:spacing w:before="81" w:line="261" w:lineRule="auto"/>
        <w:ind w:left="273" w:right="37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6819">
        <w:rPr>
          <w:rFonts w:ascii="Times New Roman" w:eastAsia="NQBSJ+TimesNewRomanPSMT" w:hAnsi="Times New Roman" w:cs="Times New Roman"/>
          <w:color w:val="000000" w:themeColor="text1"/>
          <w:sz w:val="28"/>
          <w:szCs w:val="28"/>
        </w:rPr>
        <w:t>информации о рассчитываемой за 2023 год среднемесячной заработной плате руководителей, их заместителей, главных бухгалтеров учреждений, подведомственных министерству образования Новгородской области</w:t>
      </w:r>
    </w:p>
    <w:p w:rsidR="001F4811" w:rsidRPr="00F36819" w:rsidRDefault="001F4811">
      <w:pPr>
        <w:spacing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811" w:rsidRPr="00F36819" w:rsidRDefault="001F4811">
      <w:pPr>
        <w:spacing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811" w:rsidRPr="00F36819" w:rsidRDefault="001F4811">
      <w:pPr>
        <w:spacing w:after="15" w:line="22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6819" w:rsidRDefault="00F36819" w:rsidP="00F36819">
      <w:pPr>
        <w:widowControl w:val="0"/>
        <w:spacing w:line="261" w:lineRule="auto"/>
        <w:ind w:left="1238" w:right="269" w:hanging="1070"/>
        <w:jc w:val="center"/>
        <w:rPr>
          <w:rFonts w:ascii="Times New Roman" w:eastAsia="NQBSJ+TimesNewRomanPSMT" w:hAnsi="Times New Roman" w:cs="Times New Roman"/>
          <w:color w:val="000000" w:themeColor="text1"/>
          <w:sz w:val="28"/>
          <w:szCs w:val="28"/>
        </w:rPr>
      </w:pPr>
      <w:r w:rsidRPr="00F36819">
        <w:rPr>
          <w:rFonts w:ascii="Times New Roman" w:eastAsia="NQBSJ+TimesNewRomanPSMT" w:hAnsi="Times New Roman" w:cs="Times New Roman"/>
          <w:color w:val="000000" w:themeColor="text1"/>
          <w:sz w:val="28"/>
          <w:szCs w:val="28"/>
        </w:rPr>
        <w:t xml:space="preserve">Государственное областное </w:t>
      </w:r>
      <w:r>
        <w:rPr>
          <w:rFonts w:ascii="Times New Roman" w:eastAsia="NQBSJ+TimesNewRomanPSMT" w:hAnsi="Times New Roman" w:cs="Times New Roman"/>
          <w:color w:val="000000" w:themeColor="text1"/>
          <w:sz w:val="28"/>
          <w:szCs w:val="28"/>
        </w:rPr>
        <w:t>бюджетное</w:t>
      </w:r>
      <w:r w:rsidRPr="00F36819">
        <w:rPr>
          <w:rFonts w:ascii="Times New Roman" w:eastAsia="NQBSJ+TimesNewRomanPSMT" w:hAnsi="Times New Roman" w:cs="Times New Roman"/>
          <w:color w:val="000000" w:themeColor="text1"/>
          <w:sz w:val="28"/>
          <w:szCs w:val="28"/>
        </w:rPr>
        <w:t xml:space="preserve"> образовательное учреждение</w:t>
      </w:r>
    </w:p>
    <w:p w:rsidR="001F4811" w:rsidRPr="00F36819" w:rsidRDefault="00F36819" w:rsidP="00F36819">
      <w:pPr>
        <w:widowControl w:val="0"/>
        <w:spacing w:line="261" w:lineRule="auto"/>
        <w:ind w:left="1238" w:right="269" w:hanging="107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6819">
        <w:rPr>
          <w:rFonts w:ascii="Times New Roman" w:eastAsia="NQBSJ+TimesNewRomanPSMT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NQBSJ+TimesNewRomanPSMT" w:hAnsi="Times New Roman" w:cs="Times New Roman"/>
          <w:color w:val="000000" w:themeColor="text1"/>
          <w:sz w:val="28"/>
          <w:szCs w:val="28"/>
        </w:rPr>
        <w:t>Центр психолого-педагогической реабилитации и коррекции</w:t>
      </w:r>
      <w:r w:rsidRPr="00F36819">
        <w:rPr>
          <w:rFonts w:ascii="Times New Roman" w:eastAsia="NQBSJ+TimesNewRomanPSMT" w:hAnsi="Times New Roman" w:cs="Times New Roman"/>
          <w:color w:val="000000" w:themeColor="text1"/>
          <w:sz w:val="28"/>
          <w:szCs w:val="28"/>
        </w:rPr>
        <w:t>»</w:t>
      </w:r>
    </w:p>
    <w:p w:rsidR="001F4811" w:rsidRPr="00F36819" w:rsidRDefault="00F36819">
      <w:pPr>
        <w:widowControl w:val="0"/>
        <w:spacing w:before="89" w:line="240" w:lineRule="auto"/>
        <w:ind w:left="3355" w:right="-2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36819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951" behindDoc="1" locked="0" layoutInCell="0" allowOverlap="1" wp14:anchorId="7E344FF0" wp14:editId="37EBA72B">
                <wp:simplePos x="0" y="0"/>
                <wp:positionH relativeFrom="page">
                  <wp:posOffset>652272</wp:posOffset>
                </wp:positionH>
                <wp:positionV relativeFrom="paragraph">
                  <wp:posOffset>53750</wp:posOffset>
                </wp:positionV>
                <wp:extent cx="6257544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5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7544">
                              <a:moveTo>
                                <a:pt x="0" y="0"/>
                              </a:moveTo>
                              <a:lnTo>
                                <a:pt x="6257544" y="0"/>
                              </a:lnTo>
                            </a:path>
                          </a:pathLst>
                        </a:custGeom>
                        <a:noFill/>
                        <a:ln w="1219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F36819">
        <w:rPr>
          <w:rFonts w:ascii="Times New Roman" w:eastAsia="NQBSJ+TimesNewRomanPSMT" w:hAnsi="Times New Roman" w:cs="Times New Roman"/>
          <w:color w:val="000000" w:themeColor="text1"/>
          <w:sz w:val="20"/>
          <w:szCs w:val="20"/>
        </w:rPr>
        <w:t>(полное наименование организации)</w:t>
      </w:r>
    </w:p>
    <w:p w:rsidR="001F4811" w:rsidRPr="00F36819" w:rsidRDefault="001F4811">
      <w:pPr>
        <w:spacing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811" w:rsidRDefault="001F4811">
      <w:pPr>
        <w:spacing w:after="67"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6819" w:rsidRDefault="00F36819">
      <w:pPr>
        <w:spacing w:after="67"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6819" w:rsidRDefault="00F36819">
      <w:pPr>
        <w:spacing w:after="67"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10239" w:type="dxa"/>
        <w:tblLook w:val="04A0" w:firstRow="1" w:lastRow="0" w:firstColumn="1" w:lastColumn="0" w:noHBand="0" w:noVBand="1"/>
      </w:tblPr>
      <w:tblGrid>
        <w:gridCol w:w="3936"/>
        <w:gridCol w:w="3685"/>
        <w:gridCol w:w="2618"/>
      </w:tblGrid>
      <w:tr w:rsidR="00F36819" w:rsidRPr="00F36819" w:rsidTr="00F36819">
        <w:tc>
          <w:tcPr>
            <w:tcW w:w="3936" w:type="dxa"/>
          </w:tcPr>
          <w:p w:rsidR="00F36819" w:rsidRPr="00F36819" w:rsidRDefault="00F36819" w:rsidP="00F36819">
            <w:pPr>
              <w:widowControl w:val="0"/>
              <w:spacing w:line="261" w:lineRule="auto"/>
              <w:ind w:right="17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36819">
              <w:rPr>
                <w:rFonts w:ascii="Times New Roman" w:eastAsia="LKPII+TimesNewRomanPSMT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Фамилия, имя, отчество (при наличии) лица, в отношении которого представляется информация</w:t>
            </w:r>
          </w:p>
        </w:tc>
        <w:tc>
          <w:tcPr>
            <w:tcW w:w="3685" w:type="dxa"/>
          </w:tcPr>
          <w:p w:rsidR="00F36819" w:rsidRPr="00F36819" w:rsidRDefault="00F36819" w:rsidP="00F36819">
            <w:pPr>
              <w:widowControl w:val="0"/>
              <w:ind w:right="-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36819">
              <w:rPr>
                <w:rFonts w:ascii="Times New Roman" w:eastAsia="LKPII+TimesNewRomanPSMT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Должность лица,</w:t>
            </w:r>
          </w:p>
          <w:p w:rsidR="00F36819" w:rsidRPr="00F36819" w:rsidRDefault="00F36819" w:rsidP="00F36819">
            <w:pPr>
              <w:widowControl w:val="0"/>
              <w:spacing w:before="29" w:line="261" w:lineRule="auto"/>
              <w:ind w:right="229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36819">
              <w:rPr>
                <w:rFonts w:ascii="Times New Roman" w:eastAsia="LKPII+TimesNewRomanPSMT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в </w:t>
            </w:r>
            <w:proofErr w:type="gramStart"/>
            <w:r w:rsidRPr="00F36819">
              <w:rPr>
                <w:rFonts w:ascii="Times New Roman" w:eastAsia="LKPII+TimesNewRomanPSMT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отношении</w:t>
            </w:r>
            <w:proofErr w:type="gramEnd"/>
            <w:r w:rsidRPr="00F36819">
              <w:rPr>
                <w:rFonts w:ascii="Times New Roman" w:eastAsia="LKPII+TimesNewRomanPSMT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которого представляется информация</w:t>
            </w:r>
          </w:p>
        </w:tc>
        <w:tc>
          <w:tcPr>
            <w:tcW w:w="2618" w:type="dxa"/>
          </w:tcPr>
          <w:p w:rsidR="00F36819" w:rsidRPr="00F36819" w:rsidRDefault="00F36819" w:rsidP="00F36819">
            <w:pPr>
              <w:widowControl w:val="0"/>
              <w:spacing w:line="261" w:lineRule="auto"/>
              <w:ind w:right="6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36819">
              <w:rPr>
                <w:rFonts w:ascii="Times New Roman" w:eastAsia="LKPII+TimesNewRomanPSMT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Среднемесячная заработная плата, рассчитанная за 2023 год </w:t>
            </w:r>
            <w:r w:rsidRPr="00F36819">
              <w:rPr>
                <w:rFonts w:ascii="Times New Roman" w:eastAsia="NQBSJ+TimesNewRomanPSMT" w:hAnsi="Times New Roman" w:cs="Times New Roman"/>
                <w:b/>
                <w:color w:val="000000" w:themeColor="text1"/>
                <w:sz w:val="28"/>
                <w:szCs w:val="28"/>
              </w:rPr>
              <w:t>(рублей)</w:t>
            </w:r>
          </w:p>
        </w:tc>
      </w:tr>
      <w:tr w:rsidR="00F36819" w:rsidRPr="00F36819" w:rsidTr="00F36819">
        <w:tc>
          <w:tcPr>
            <w:tcW w:w="3936" w:type="dxa"/>
          </w:tcPr>
          <w:p w:rsidR="00F36819" w:rsidRPr="00F36819" w:rsidRDefault="00F36819" w:rsidP="00F36819">
            <w:pPr>
              <w:widowControl w:val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F368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Климентьева</w:t>
            </w:r>
          </w:p>
          <w:p w:rsidR="00F36819" w:rsidRPr="00F36819" w:rsidRDefault="00F36819" w:rsidP="00F36819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68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Екатерина Сергеевна</w:t>
            </w:r>
          </w:p>
        </w:tc>
        <w:tc>
          <w:tcPr>
            <w:tcW w:w="3685" w:type="dxa"/>
          </w:tcPr>
          <w:p w:rsidR="00F36819" w:rsidRPr="00F36819" w:rsidRDefault="00F36819" w:rsidP="00F3681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6819" w:rsidRPr="00F36819" w:rsidRDefault="00F36819" w:rsidP="00F36819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6819">
              <w:rPr>
                <w:rFonts w:ascii="Times New Roman" w:eastAsia="NQBSJ+TimesNewRomanPSMT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</w:p>
        </w:tc>
        <w:tc>
          <w:tcPr>
            <w:tcW w:w="2618" w:type="dxa"/>
          </w:tcPr>
          <w:p w:rsidR="00F36819" w:rsidRPr="00F36819" w:rsidRDefault="00562EB9" w:rsidP="00562EB9">
            <w:pPr>
              <w:widowControl w:val="0"/>
              <w:ind w:left="15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62348,00</w:t>
            </w:r>
          </w:p>
        </w:tc>
      </w:tr>
      <w:tr w:rsidR="00F36819" w:rsidRPr="00F36819" w:rsidTr="00F36819">
        <w:tc>
          <w:tcPr>
            <w:tcW w:w="3936" w:type="dxa"/>
          </w:tcPr>
          <w:p w:rsidR="00F36819" w:rsidRPr="00F36819" w:rsidRDefault="00F36819" w:rsidP="00F36819">
            <w:pPr>
              <w:widowControl w:val="0"/>
              <w:jc w:val="center"/>
              <w:rPr>
                <w:rFonts w:ascii="Times New Roman" w:eastAsia="NQBSJ+TimesNewRomanPSMT" w:hAnsi="Times New Roman" w:cs="Times New Roman"/>
                <w:color w:val="000000" w:themeColor="text1"/>
                <w:sz w:val="28"/>
                <w:szCs w:val="28"/>
              </w:rPr>
            </w:pPr>
            <w:r w:rsidRPr="00F36819">
              <w:rPr>
                <w:rFonts w:ascii="Times New Roman" w:eastAsia="NQBSJ+TimesNewRomanPSMT" w:hAnsi="Times New Roman" w:cs="Times New Roman"/>
                <w:color w:val="000000" w:themeColor="text1"/>
                <w:sz w:val="28"/>
                <w:szCs w:val="28"/>
              </w:rPr>
              <w:t>Фёдорова</w:t>
            </w:r>
          </w:p>
          <w:p w:rsidR="00F36819" w:rsidRPr="00F36819" w:rsidRDefault="00F36819" w:rsidP="00F36819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6819">
              <w:rPr>
                <w:rFonts w:ascii="Times New Roman" w:eastAsia="NQBSJ+TimesNewRomanPSMT" w:hAnsi="Times New Roman" w:cs="Times New Roman"/>
                <w:color w:val="000000" w:themeColor="text1"/>
                <w:sz w:val="28"/>
                <w:szCs w:val="28"/>
              </w:rPr>
              <w:t>Ирина Евгеньевна</w:t>
            </w:r>
          </w:p>
        </w:tc>
        <w:tc>
          <w:tcPr>
            <w:tcW w:w="3685" w:type="dxa"/>
          </w:tcPr>
          <w:p w:rsidR="00F36819" w:rsidRPr="00F36819" w:rsidRDefault="00F36819" w:rsidP="00F36819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6819">
              <w:rPr>
                <w:rFonts w:ascii="Times New Roman" w:eastAsia="NQBSJ+TimesNewRomanPSMT" w:hAnsi="Times New Roman" w:cs="Times New Roman"/>
                <w:color w:val="000000" w:themeColor="text1"/>
                <w:sz w:val="28"/>
                <w:szCs w:val="28"/>
              </w:rPr>
              <w:t>Заместитель директора по воспитательной работе</w:t>
            </w:r>
          </w:p>
        </w:tc>
        <w:tc>
          <w:tcPr>
            <w:tcW w:w="2618" w:type="dxa"/>
          </w:tcPr>
          <w:p w:rsidR="00F36819" w:rsidRPr="00F36819" w:rsidRDefault="00562EB9" w:rsidP="00562EB9">
            <w:pPr>
              <w:widowControl w:val="0"/>
              <w:ind w:left="15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59427,34</w:t>
            </w:r>
          </w:p>
        </w:tc>
      </w:tr>
      <w:tr w:rsidR="00F36819" w:rsidRPr="00F36819" w:rsidTr="00F36819">
        <w:tc>
          <w:tcPr>
            <w:tcW w:w="3936" w:type="dxa"/>
          </w:tcPr>
          <w:p w:rsidR="00F36819" w:rsidRPr="00F36819" w:rsidRDefault="00F36819" w:rsidP="00F36819">
            <w:pPr>
              <w:widowControl w:val="0"/>
              <w:jc w:val="center"/>
              <w:rPr>
                <w:rFonts w:ascii="Times New Roman" w:eastAsia="NQBSJ+TimesNewRomanPSMT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F36819">
              <w:rPr>
                <w:rFonts w:ascii="Times New Roman" w:eastAsia="NQBSJ+TimesNewRomanPSMT" w:hAnsi="Times New Roman" w:cs="Times New Roman"/>
                <w:color w:val="000000" w:themeColor="text1"/>
                <w:sz w:val="28"/>
                <w:szCs w:val="28"/>
              </w:rPr>
              <w:t>Батовка</w:t>
            </w:r>
            <w:proofErr w:type="spellEnd"/>
          </w:p>
          <w:p w:rsidR="00F36819" w:rsidRPr="00F36819" w:rsidRDefault="00F36819" w:rsidP="00F36819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6819">
              <w:rPr>
                <w:rFonts w:ascii="Times New Roman" w:eastAsia="NQBSJ+TimesNewRomanPSMT" w:hAnsi="Times New Roman" w:cs="Times New Roman"/>
                <w:color w:val="000000" w:themeColor="text1"/>
                <w:sz w:val="28"/>
                <w:szCs w:val="28"/>
              </w:rPr>
              <w:t>Наталья Ивановна</w:t>
            </w:r>
          </w:p>
        </w:tc>
        <w:tc>
          <w:tcPr>
            <w:tcW w:w="3685" w:type="dxa"/>
          </w:tcPr>
          <w:p w:rsidR="00F36819" w:rsidRPr="00F36819" w:rsidRDefault="00F36819" w:rsidP="00F36819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6819">
              <w:rPr>
                <w:rFonts w:ascii="Times New Roman" w:eastAsia="NQBSJ+TimesNewRomanPSMT" w:hAnsi="Times New Roman" w:cs="Times New Roman"/>
                <w:color w:val="000000" w:themeColor="text1"/>
                <w:sz w:val="28"/>
                <w:szCs w:val="28"/>
              </w:rPr>
              <w:t>Заместитель директора по учебно-спортивной работе</w:t>
            </w:r>
          </w:p>
        </w:tc>
        <w:tc>
          <w:tcPr>
            <w:tcW w:w="2618" w:type="dxa"/>
          </w:tcPr>
          <w:p w:rsidR="00F36819" w:rsidRPr="00F36819" w:rsidRDefault="00562EB9" w:rsidP="00562EB9">
            <w:pPr>
              <w:widowControl w:val="0"/>
              <w:ind w:left="15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56493,45</w:t>
            </w:r>
          </w:p>
        </w:tc>
      </w:tr>
      <w:tr w:rsidR="00F36819" w:rsidRPr="00F36819" w:rsidTr="00F36819">
        <w:tc>
          <w:tcPr>
            <w:tcW w:w="3936" w:type="dxa"/>
          </w:tcPr>
          <w:p w:rsidR="00F36819" w:rsidRDefault="00F36819" w:rsidP="00F36819">
            <w:pPr>
              <w:widowControl w:val="0"/>
              <w:jc w:val="center"/>
              <w:rPr>
                <w:rFonts w:ascii="Times New Roman" w:eastAsia="NQBSJ+TimesNewRomanPSMT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NQBSJ+TimesNewRomanPSMT" w:hAnsi="Times New Roman" w:cs="Times New Roman"/>
                <w:color w:val="000000" w:themeColor="text1"/>
                <w:sz w:val="28"/>
                <w:szCs w:val="28"/>
              </w:rPr>
              <w:t xml:space="preserve">Рязанова </w:t>
            </w:r>
          </w:p>
          <w:p w:rsidR="00F36819" w:rsidRPr="00F36819" w:rsidRDefault="00F36819" w:rsidP="00F36819">
            <w:pPr>
              <w:widowControl w:val="0"/>
              <w:jc w:val="center"/>
              <w:rPr>
                <w:rFonts w:ascii="Times New Roman" w:eastAsia="NQBSJ+TimesNewRomanPSMT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NQBSJ+TimesNewRomanPSMT" w:hAnsi="Times New Roman" w:cs="Times New Roman"/>
                <w:color w:val="000000" w:themeColor="text1"/>
                <w:sz w:val="28"/>
                <w:szCs w:val="28"/>
              </w:rPr>
              <w:t>Елена Викторовна</w:t>
            </w:r>
          </w:p>
        </w:tc>
        <w:tc>
          <w:tcPr>
            <w:tcW w:w="3685" w:type="dxa"/>
          </w:tcPr>
          <w:p w:rsidR="00F36819" w:rsidRPr="00F36819" w:rsidRDefault="00F36819" w:rsidP="007C20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36819" w:rsidRPr="00F36819" w:rsidRDefault="00F36819" w:rsidP="007C2022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6819">
              <w:rPr>
                <w:rFonts w:ascii="Times New Roman" w:eastAsia="NQBSJ+TimesNewRomanPSMT" w:hAnsi="Times New Roman" w:cs="Times New Roman"/>
                <w:color w:val="000000" w:themeColor="text1"/>
                <w:sz w:val="28"/>
                <w:szCs w:val="28"/>
              </w:rPr>
              <w:t>Главный бухгалтер</w:t>
            </w:r>
          </w:p>
        </w:tc>
        <w:tc>
          <w:tcPr>
            <w:tcW w:w="2618" w:type="dxa"/>
          </w:tcPr>
          <w:p w:rsidR="00F36819" w:rsidRPr="00F36819" w:rsidRDefault="00562EB9" w:rsidP="00562EB9">
            <w:pPr>
              <w:widowControl w:val="0"/>
              <w:ind w:left="15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54383,42</w:t>
            </w:r>
          </w:p>
        </w:tc>
      </w:tr>
    </w:tbl>
    <w:p w:rsidR="00F36819" w:rsidRPr="00F36819" w:rsidRDefault="00F36819">
      <w:pPr>
        <w:spacing w:after="67"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GoBack"/>
      <w:bookmarkEnd w:id="1"/>
    </w:p>
    <w:p w:rsidR="001F4811" w:rsidRPr="00F36819" w:rsidRDefault="001F4811">
      <w:pPr>
        <w:spacing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811" w:rsidRPr="00F36819" w:rsidRDefault="001F4811">
      <w:pPr>
        <w:spacing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811" w:rsidRDefault="001F4811">
      <w:pPr>
        <w:spacing w:after="83"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6819" w:rsidRDefault="00F36819">
      <w:pPr>
        <w:spacing w:after="83"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6819" w:rsidRDefault="00F36819">
      <w:pPr>
        <w:spacing w:after="83"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6819" w:rsidRPr="00F36819" w:rsidRDefault="00F36819">
      <w:pPr>
        <w:spacing w:after="83" w:line="24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811" w:rsidRPr="00F36819" w:rsidRDefault="00F36819">
      <w:pPr>
        <w:widowControl w:val="0"/>
        <w:spacing w:line="240" w:lineRule="auto"/>
        <w:ind w:left="43" w:right="-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6819">
        <w:rPr>
          <w:rFonts w:ascii="Times New Roman" w:eastAsia="NQBSJ+TimesNewRomanPSMT" w:hAnsi="Times New Roman" w:cs="Times New Roman"/>
          <w:color w:val="000000" w:themeColor="text1"/>
          <w:sz w:val="28"/>
          <w:szCs w:val="28"/>
        </w:rPr>
        <w:t>14.02.202</w:t>
      </w:r>
      <w:r w:rsidRPr="00F36819">
        <w:rPr>
          <w:rFonts w:ascii="Times New Roman" w:eastAsia="ODVNB+TimesNewRomanPSMT" w:hAnsi="Times New Roman" w:cs="Times New Roman"/>
          <w:color w:val="000000" w:themeColor="text1"/>
          <w:sz w:val="28"/>
          <w:szCs w:val="28"/>
        </w:rPr>
        <w:t>4</w:t>
      </w:r>
      <w:bookmarkEnd w:id="0"/>
    </w:p>
    <w:sectPr w:rsidR="001F4811" w:rsidRPr="00F36819">
      <w:type w:val="continuous"/>
      <w:pgSz w:w="11900" w:h="16840"/>
      <w:pgMar w:top="592" w:right="850" w:bottom="1134" w:left="102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82D2390-DCB2-4E0D-892C-C30FD69AD528}"/>
    <w:embedBold r:id="rId2" w:fontKey="{3A7919D5-2449-4A51-8C1B-08A69748B3C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QBSJ+TimesNewRomanPSMT">
    <w:charset w:val="01"/>
    <w:family w:val="auto"/>
    <w:pitch w:val="variable"/>
    <w:sig w:usb0="E0002AFF" w:usb1="C0007841" w:usb2="00000009" w:usb3="00000000" w:csb0="400001FF" w:csb1="FFFF0000"/>
    <w:embedRegular r:id="rId3" w:fontKey="{D5BEC39E-CAE0-4169-8C8F-72BCB00469B1}"/>
    <w:embedBold r:id="rId4" w:fontKey="{2F2410E5-3051-4954-9DE8-3848A445FD22}"/>
  </w:font>
  <w:font w:name="LKPII+TimesNewRomanPSMT">
    <w:charset w:val="01"/>
    <w:family w:val="auto"/>
    <w:pitch w:val="variable"/>
    <w:sig w:usb0="E0002AFF" w:usb1="C0007841" w:usb2="00000009" w:usb3="00000000" w:csb0="400001FF" w:csb1="FFFF0000"/>
    <w:embedRegular r:id="rId5" w:fontKey="{EF73888A-5BC1-445C-82BB-888FF98C8927}"/>
    <w:embedBold r:id="rId6" w:fontKey="{E716E493-8B6F-4FFA-AA04-E5F8DD5C3BB2}"/>
  </w:font>
  <w:font w:name="ODVNB+TimesNewRomanPSMT">
    <w:charset w:val="01"/>
    <w:family w:val="auto"/>
    <w:pitch w:val="variable"/>
    <w:sig w:usb0="E0002AFF" w:usb1="C0007841" w:usb2="00000009" w:usb3="00000000" w:csb0="400001FF" w:csb1="FFFF0000"/>
    <w:embedRegular r:id="rId7" w:fontKey="{9519EEDD-D47D-4529-A0AC-FFE9634C057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7BC6B76F-FC5D-4A88-835E-03883AA2DE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F4811"/>
    <w:rsid w:val="001F4811"/>
    <w:rsid w:val="00562EB9"/>
    <w:rsid w:val="00F3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681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681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 4</dc:creator>
  <cp:lastModifiedBy>Sparta 4</cp:lastModifiedBy>
  <cp:revision>2</cp:revision>
  <dcterms:created xsi:type="dcterms:W3CDTF">2024-08-19T10:32:00Z</dcterms:created>
  <dcterms:modified xsi:type="dcterms:W3CDTF">2024-08-19T10:32:00Z</dcterms:modified>
</cp:coreProperties>
</file>