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1D" w:rsidRPr="00EC5B1D" w:rsidRDefault="00EC5B1D" w:rsidP="00EC5B1D">
      <w:pPr>
        <w:tabs>
          <w:tab w:val="left" w:pos="426"/>
        </w:tabs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bookmarkStart w:id="0" w:name="_page_3_0"/>
      <w:r w:rsidRPr="00EC5B1D">
        <w:rPr>
          <w:rFonts w:ascii="Times New Roman" w:hAnsi="Times New Roman" w:cs="Times New Roman"/>
          <w:kern w:val="2"/>
          <w:sz w:val="28"/>
          <w:szCs w:val="28"/>
        </w:rPr>
        <w:t xml:space="preserve">Государственное областное </w:t>
      </w:r>
      <w:r>
        <w:rPr>
          <w:rFonts w:ascii="Times New Roman" w:hAnsi="Times New Roman" w:cs="Times New Roman"/>
          <w:kern w:val="2"/>
          <w:sz w:val="28"/>
          <w:szCs w:val="28"/>
        </w:rPr>
        <w:t>бюджетное</w:t>
      </w:r>
      <w:r w:rsidRPr="00EC5B1D">
        <w:rPr>
          <w:rFonts w:ascii="Times New Roman" w:hAnsi="Times New Roman" w:cs="Times New Roman"/>
          <w:kern w:val="2"/>
          <w:sz w:val="28"/>
          <w:szCs w:val="28"/>
        </w:rPr>
        <w:t xml:space="preserve"> общеобразовательное учреждение</w:t>
      </w:r>
    </w:p>
    <w:p w:rsidR="00EC5B1D" w:rsidRPr="00EC5B1D" w:rsidRDefault="00EC5B1D" w:rsidP="00EC5B1D">
      <w:pPr>
        <w:tabs>
          <w:tab w:val="left" w:pos="426"/>
        </w:tabs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EC5B1D">
        <w:rPr>
          <w:rFonts w:ascii="Times New Roman" w:hAnsi="Times New Roman" w:cs="Times New Roman"/>
          <w:b/>
          <w:kern w:val="2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kern w:val="2"/>
          <w:sz w:val="28"/>
          <w:szCs w:val="28"/>
        </w:rPr>
        <w:t>Центр психолого-педагогической реабилитации и коррекции</w:t>
      </w:r>
      <w:r w:rsidRPr="00EC5B1D">
        <w:rPr>
          <w:rFonts w:ascii="Times New Roman" w:hAnsi="Times New Roman" w:cs="Times New Roman"/>
          <w:b/>
          <w:kern w:val="2"/>
          <w:sz w:val="28"/>
          <w:szCs w:val="28"/>
        </w:rPr>
        <w:t>»</w:t>
      </w:r>
    </w:p>
    <w:p w:rsidR="00F932BE" w:rsidRPr="00B67081" w:rsidRDefault="00F932BE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379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5280"/>
        <w:gridCol w:w="5099"/>
      </w:tblGrid>
      <w:tr w:rsidR="00895CB3" w:rsidRPr="00390D3A" w:rsidTr="00955505">
        <w:trPr>
          <w:trHeight w:val="1367"/>
        </w:trPr>
        <w:tc>
          <w:tcPr>
            <w:tcW w:w="5280" w:type="dxa"/>
          </w:tcPr>
          <w:p w:rsidR="00895CB3" w:rsidRPr="00895CB3" w:rsidRDefault="00895CB3" w:rsidP="00955505">
            <w:pPr>
              <w:pStyle w:val="TableParagraph"/>
              <w:tabs>
                <w:tab w:val="left" w:pos="426"/>
                <w:tab w:val="left" w:pos="1795"/>
              </w:tabs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099" w:type="dxa"/>
          </w:tcPr>
          <w:p w:rsidR="00895CB3" w:rsidRPr="00895CB3" w:rsidRDefault="00895CB3" w:rsidP="00955505">
            <w:pPr>
              <w:pStyle w:val="TableParagraph"/>
              <w:tabs>
                <w:tab w:val="left" w:pos="426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895CB3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             УТВЕРЖДАЮ</w:t>
            </w:r>
          </w:p>
          <w:p w:rsidR="00895CB3" w:rsidRPr="00895CB3" w:rsidRDefault="00895CB3" w:rsidP="00955505">
            <w:pPr>
              <w:pStyle w:val="TableParagraph"/>
              <w:tabs>
                <w:tab w:val="left" w:pos="426"/>
              </w:tabs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895CB3" w:rsidRPr="00895CB3" w:rsidRDefault="00895CB3" w:rsidP="00955505">
            <w:pPr>
              <w:pStyle w:val="TableParagraph"/>
              <w:tabs>
                <w:tab w:val="left" w:pos="4"/>
                <w:tab w:val="left" w:pos="146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895CB3">
              <w:rPr>
                <w:color w:val="000000" w:themeColor="text1"/>
                <w:sz w:val="28"/>
                <w:szCs w:val="28"/>
                <w:lang w:val="ru-RU"/>
              </w:rPr>
              <w:t xml:space="preserve"> Директор</w:t>
            </w:r>
            <w:r w:rsidRPr="00895CB3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895CB3">
              <w:rPr>
                <w:color w:val="000000" w:themeColor="text1"/>
                <w:sz w:val="28"/>
                <w:szCs w:val="28"/>
                <w:lang w:val="ru-RU"/>
              </w:rPr>
              <w:t>ГОБОУ ЦППРК</w:t>
            </w:r>
          </w:p>
          <w:p w:rsidR="00895CB3" w:rsidRPr="00895CB3" w:rsidRDefault="00895CB3" w:rsidP="00955505">
            <w:pPr>
              <w:pStyle w:val="TableParagraph"/>
              <w:tabs>
                <w:tab w:val="left" w:pos="4"/>
                <w:tab w:val="left" w:pos="146"/>
                <w:tab w:val="left" w:pos="1985"/>
                <w:tab w:val="left" w:pos="3020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895CB3">
              <w:rPr>
                <w:color w:val="000000" w:themeColor="text1"/>
                <w:sz w:val="28"/>
                <w:szCs w:val="28"/>
                <w:u w:val="single"/>
                <w:lang w:val="ru-RU"/>
              </w:rPr>
              <w:t xml:space="preserve">     </w:t>
            </w:r>
            <w:r w:rsidRPr="00895CB3">
              <w:rPr>
                <w:color w:val="000000" w:themeColor="text1"/>
                <w:sz w:val="28"/>
                <w:szCs w:val="28"/>
                <w:u w:val="single"/>
                <w:lang w:val="ru-RU"/>
              </w:rPr>
              <w:tab/>
              <w:t xml:space="preserve">     </w:t>
            </w:r>
            <w:r w:rsidRPr="00895CB3">
              <w:rPr>
                <w:color w:val="000000" w:themeColor="text1"/>
                <w:sz w:val="28"/>
                <w:szCs w:val="28"/>
                <w:lang w:val="ru-RU"/>
              </w:rPr>
              <w:t>А.С. Шумилина</w:t>
            </w:r>
          </w:p>
          <w:p w:rsidR="00895CB3" w:rsidRPr="00390D3A" w:rsidRDefault="00895CB3" w:rsidP="00955505">
            <w:pPr>
              <w:pStyle w:val="TableParagraph"/>
              <w:tabs>
                <w:tab w:val="left" w:pos="4"/>
                <w:tab w:val="left" w:pos="146"/>
                <w:tab w:val="left" w:pos="1985"/>
                <w:tab w:val="left" w:pos="3020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</w:rPr>
            </w:pPr>
            <w:r w:rsidRPr="00895CB3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90D3A">
              <w:rPr>
                <w:color w:val="000000" w:themeColor="text1"/>
                <w:sz w:val="28"/>
                <w:szCs w:val="28"/>
              </w:rPr>
              <w:t>Приказ</w:t>
            </w:r>
            <w:proofErr w:type="spellEnd"/>
            <w:r w:rsidRPr="00390D3A">
              <w:rPr>
                <w:color w:val="000000" w:themeColor="text1"/>
                <w:sz w:val="28"/>
                <w:szCs w:val="28"/>
              </w:rPr>
              <w:t xml:space="preserve"> №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   </w:t>
            </w:r>
            <w:proofErr w:type="spellStart"/>
            <w:r w:rsidRPr="00390D3A">
              <w:rPr>
                <w:color w:val="000000" w:themeColor="text1"/>
                <w:sz w:val="28"/>
                <w:szCs w:val="28"/>
              </w:rPr>
              <w:t>от</w:t>
            </w:r>
            <w:proofErr w:type="spellEnd"/>
            <w:r w:rsidRPr="00390D3A">
              <w:rPr>
                <w:color w:val="000000" w:themeColor="text1"/>
                <w:sz w:val="28"/>
                <w:szCs w:val="28"/>
              </w:rPr>
              <w:t xml:space="preserve"> 29 </w:t>
            </w:r>
            <w:proofErr w:type="spellStart"/>
            <w:r w:rsidRPr="00390D3A">
              <w:rPr>
                <w:color w:val="000000" w:themeColor="text1"/>
                <w:sz w:val="28"/>
                <w:szCs w:val="28"/>
              </w:rPr>
              <w:t>августа</w:t>
            </w:r>
            <w:proofErr w:type="spellEnd"/>
            <w:r w:rsidRPr="00390D3A">
              <w:rPr>
                <w:color w:val="000000" w:themeColor="text1"/>
                <w:sz w:val="28"/>
                <w:szCs w:val="28"/>
              </w:rPr>
              <w:t xml:space="preserve"> 2024</w:t>
            </w:r>
          </w:p>
          <w:p w:rsidR="00895CB3" w:rsidRPr="00390D3A" w:rsidRDefault="00895CB3" w:rsidP="00955505">
            <w:pPr>
              <w:pStyle w:val="TableParagraph"/>
              <w:tabs>
                <w:tab w:val="left" w:pos="426"/>
                <w:tab w:val="left" w:pos="1985"/>
                <w:tab w:val="left" w:pos="3020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895CB3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  <w:r w:rsidRPr="00895CB3">
        <w:rPr>
          <w:color w:val="000000" w:themeColor="text1"/>
          <w:sz w:val="28"/>
          <w:szCs w:val="28"/>
        </w:rPr>
        <w:t>ПЛАН</w:t>
      </w:r>
      <w:r w:rsidRPr="00895CB3">
        <w:rPr>
          <w:color w:val="000000" w:themeColor="text1"/>
          <w:spacing w:val="-1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М</w:t>
      </w:r>
      <w:r w:rsidRPr="00895CB3">
        <w:rPr>
          <w:rFonts w:eastAsia="ODRTI+TimesNewRomanPSMT"/>
          <w:color w:val="000000"/>
          <w:sz w:val="28"/>
          <w:szCs w:val="28"/>
        </w:rPr>
        <w:t>ЕР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О</w:t>
      </w:r>
      <w:r w:rsidRPr="00895CB3">
        <w:rPr>
          <w:rFonts w:eastAsia="ODRTI+TimesNewRomanPSMT"/>
          <w:color w:val="000000"/>
          <w:sz w:val="28"/>
          <w:szCs w:val="28"/>
        </w:rPr>
        <w:t>ПРИ</w:t>
      </w:r>
      <w:r w:rsidRPr="00895CB3">
        <w:rPr>
          <w:rFonts w:eastAsia="ODRTI+TimesNewRomanPSMT"/>
          <w:color w:val="000000"/>
          <w:spacing w:val="-3"/>
          <w:sz w:val="28"/>
          <w:szCs w:val="28"/>
        </w:rPr>
        <w:t>Я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Т</w:t>
      </w:r>
      <w:r w:rsidRPr="00895CB3">
        <w:rPr>
          <w:rFonts w:eastAsia="ODRTI+TimesNewRomanPSMT"/>
          <w:color w:val="000000"/>
          <w:sz w:val="28"/>
          <w:szCs w:val="28"/>
        </w:rPr>
        <w:t xml:space="preserve">ИЙ 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П</w:t>
      </w:r>
      <w:r w:rsidRPr="00895CB3">
        <w:rPr>
          <w:rFonts w:eastAsia="ODRTI+TimesNewRomanPSMT"/>
          <w:color w:val="000000"/>
          <w:sz w:val="28"/>
          <w:szCs w:val="28"/>
        </w:rPr>
        <w:t>О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z w:val="28"/>
          <w:szCs w:val="28"/>
        </w:rPr>
        <w:t>ПРО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Т</w:t>
      </w:r>
      <w:r w:rsidRPr="00895CB3">
        <w:rPr>
          <w:rFonts w:eastAsia="ODRTI+TimesNewRomanPSMT"/>
          <w:color w:val="000000"/>
          <w:sz w:val="28"/>
          <w:szCs w:val="28"/>
        </w:rPr>
        <w:t>И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В</w:t>
      </w:r>
      <w:r w:rsidRPr="00895CB3">
        <w:rPr>
          <w:rFonts w:eastAsia="ODRTI+TimesNewRomanPSMT"/>
          <w:color w:val="000000"/>
          <w:sz w:val="28"/>
          <w:szCs w:val="28"/>
        </w:rPr>
        <w:t>ОДЕ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Й</w:t>
      </w:r>
      <w:r w:rsidRPr="00895CB3">
        <w:rPr>
          <w:rFonts w:eastAsia="ODRTI+TimesNewRomanPSMT"/>
          <w:color w:val="000000"/>
          <w:sz w:val="28"/>
          <w:szCs w:val="28"/>
        </w:rPr>
        <w:t>СТВИЮ КОРРУПЦИИ</w:t>
      </w: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tabs>
          <w:tab w:val="left" w:pos="426"/>
        </w:tabs>
        <w:ind w:hanging="426"/>
        <w:jc w:val="center"/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государственного областного бюджетного общеобразовательного учреждения</w:t>
      </w:r>
    </w:p>
    <w:p w:rsidR="00895CB3" w:rsidRPr="00390D3A" w:rsidRDefault="00895CB3" w:rsidP="00895CB3">
      <w:pPr>
        <w:tabs>
          <w:tab w:val="left" w:pos="426"/>
        </w:tabs>
        <w:jc w:val="center"/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</w:pPr>
      <w:r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«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 психолого-педагогической реабилитации и коррекции</w:t>
      </w:r>
      <w:r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»</w:t>
      </w: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  <w:r w:rsidRPr="00390D3A">
        <w:rPr>
          <w:color w:val="000000" w:themeColor="text1"/>
          <w:sz w:val="28"/>
          <w:szCs w:val="28"/>
        </w:rPr>
        <w:t>на</w:t>
      </w:r>
      <w:r w:rsidRPr="00390D3A">
        <w:rPr>
          <w:color w:val="000000" w:themeColor="text1"/>
          <w:spacing w:val="-1"/>
          <w:sz w:val="28"/>
          <w:szCs w:val="28"/>
        </w:rPr>
        <w:t xml:space="preserve"> </w:t>
      </w:r>
      <w:r w:rsidRPr="00390D3A">
        <w:rPr>
          <w:color w:val="000000" w:themeColor="text1"/>
          <w:sz w:val="28"/>
          <w:szCs w:val="28"/>
        </w:rPr>
        <w:t>2024/2025 учебный год</w:t>
      </w: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center"/>
        <w:rPr>
          <w:color w:val="000000" w:themeColor="text1"/>
          <w:sz w:val="28"/>
          <w:szCs w:val="28"/>
        </w:rPr>
      </w:pPr>
      <w:r w:rsidRPr="00390D3A">
        <w:rPr>
          <w:color w:val="000000" w:themeColor="text1"/>
          <w:sz w:val="28"/>
          <w:szCs w:val="28"/>
        </w:rPr>
        <w:t>Великий Новгород</w:t>
      </w:r>
    </w:p>
    <w:p w:rsidR="00895CB3" w:rsidRDefault="00895CB3">
      <w:pPr>
        <w:widowControl w:val="0"/>
        <w:spacing w:line="240" w:lineRule="auto"/>
        <w:ind w:left="2986" w:right="-20"/>
        <w:rPr>
          <w:rFonts w:ascii="Times New Roman" w:eastAsia="ODRTI+TimesNewRomanPSMT" w:hAnsi="Times New Roman" w:cs="Times New Roman"/>
          <w:b/>
          <w:bCs/>
          <w:color w:val="000000"/>
          <w:sz w:val="28"/>
          <w:szCs w:val="28"/>
        </w:rPr>
        <w:sectPr w:rsidR="00895CB3" w:rsidSect="00213A90">
          <w:pgSz w:w="11906" w:h="16838"/>
          <w:pgMar w:top="1701" w:right="707" w:bottom="1701" w:left="1701" w:header="0" w:footer="0" w:gutter="0"/>
          <w:cols w:space="708"/>
          <w:docGrid w:linePitch="299"/>
        </w:sectPr>
      </w:pPr>
    </w:p>
    <w:p w:rsidR="00BC243D" w:rsidRPr="00FB0B0E" w:rsidRDefault="00BC243D" w:rsidP="00BC243D">
      <w:pPr>
        <w:tabs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b/>
          <w:bCs/>
          <w:sz w:val="24"/>
          <w:szCs w:val="24"/>
        </w:rPr>
        <w:lastRenderedPageBreak/>
        <w:t xml:space="preserve">Цель: </w:t>
      </w:r>
      <w:r w:rsidRPr="00FB0B0E">
        <w:rPr>
          <w:rFonts w:ascii="Times New Roman" w:hAnsi="Times New Roman"/>
          <w:sz w:val="24"/>
          <w:szCs w:val="24"/>
        </w:rPr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коррупции.</w:t>
      </w:r>
    </w:p>
    <w:p w:rsidR="00BC243D" w:rsidRPr="00FB0B0E" w:rsidRDefault="00BC243D" w:rsidP="00BC243D">
      <w:pPr>
        <w:tabs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разработка мер, направленных на обеспечение прозрачности действий ответственных лиц в условиях коррупционной ситуации,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коррупции,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разработка и внедрение организационно-правовых механизмов, снимающих возможность коррупционных действий,</w:t>
      </w:r>
    </w:p>
    <w:p w:rsidR="00BC243D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FB0B0E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Pr="00FB0B0E">
        <w:rPr>
          <w:rFonts w:ascii="Times New Roman" w:hAnsi="Times New Roman"/>
          <w:sz w:val="24"/>
          <w:szCs w:val="24"/>
        </w:rPr>
        <w:t xml:space="preserve"> факторов, а также на их в свободное освещение в средствах массовой информации</w:t>
      </w:r>
    </w:p>
    <w:p w:rsidR="00895CB3" w:rsidRDefault="00895CB3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</w:p>
    <w:tbl>
      <w:tblPr>
        <w:tblStyle w:val="a3"/>
        <w:tblW w:w="15026" w:type="dxa"/>
        <w:tblInd w:w="108" w:type="dxa"/>
        <w:tblLook w:val="04A0" w:firstRow="1" w:lastRow="0" w:firstColumn="1" w:lastColumn="0" w:noHBand="0" w:noVBand="1"/>
      </w:tblPr>
      <w:tblGrid>
        <w:gridCol w:w="628"/>
        <w:gridCol w:w="7052"/>
        <w:gridCol w:w="3803"/>
        <w:gridCol w:w="1701"/>
        <w:gridCol w:w="1842"/>
      </w:tblGrid>
      <w:tr w:rsidR="00D11306" w:rsidRPr="00D11306" w:rsidTr="0029682D">
        <w:tc>
          <w:tcPr>
            <w:tcW w:w="628" w:type="dxa"/>
          </w:tcPr>
          <w:p w:rsidR="00D11306" w:rsidRPr="00895CB3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5CB3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052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ме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ова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еро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  <w:tc>
          <w:tcPr>
            <w:tcW w:w="3803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ый ис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олни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ел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част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42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Сро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>
            <w:pPr>
              <w:widowControl w:val="0"/>
              <w:ind w:right="-20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Нор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вно</w:t>
            </w:r>
            <w:r w:rsidRPr="00D11306">
              <w:rPr>
                <w:rFonts w:ascii="Times New Roman" w:hAnsi="Times New Roman" w:cs="Times New Roman"/>
                <w:b/>
                <w:bCs/>
                <w:iCs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овое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орга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нное 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ечен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 ант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меропр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20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  <w:r w:rsidRPr="00D11306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абочая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Август 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Утвержде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ппы 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ое 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 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проявлений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 школе. 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лана 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абочая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кварта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положен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одательства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пцио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ных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D11306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од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 собр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ва,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с Порядком сооб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ения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телем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о 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тересов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ей,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мож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тересов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роль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облю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ако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 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бла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зме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го зако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одательства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ждан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D11306" w:rsidRPr="00D11306" w:rsidRDefault="00D11306" w:rsidP="00D1130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ов 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омер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телефо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ряче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рямых те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ефо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 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ководс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вом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ва обра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овгородской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област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цель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ерат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ия в 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чаях выявл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 вы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яточ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тва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роявле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 также 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елях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более 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обще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борьбе 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Меры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 совершенс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вова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ю раб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ы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режде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ю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пции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 товаров,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 соот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фед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05.04.2013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 сфере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товаров,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 для обе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ниципальных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 1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.07.2011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№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22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пках товаров,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бот,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ыми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дами юр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bookmarkStart w:id="1" w:name="_GoBack"/>
            <w:bookmarkEnd w:id="1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ст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 Зав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29682D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29682D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требований, установленных Федеральным законом № 223-ФЗ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ст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 Зав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ам Кодекса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работ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школы 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поли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ики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Секре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оформ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ля за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ием 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 о 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ределен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ера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705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аимодейс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ами 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 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ведением документов строгой отчетности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Гл. 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целевым использованием бюджетных средств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Гл. 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использованием оборудования учреждения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Гл. 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 меро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ий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равовому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росве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ще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ю участ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одарков 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вяз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 ими 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жеб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 с работ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оведе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 вос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ся ок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 обеща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 предложение дач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 со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или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росьба о 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 взя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азрабо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клетов,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ечен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 школы 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формации о 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 норма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равовых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актов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отовка отч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тов 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мой 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фере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Ежекв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рта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tabs>
                <w:tab w:val="left" w:pos="482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95CB3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Сотру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чество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воохра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елем 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 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ерок 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о вопросам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ствия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пции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ообще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ражда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 о 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я, доведен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аях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органов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 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 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 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 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 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D11306" w:rsidRDefault="00D11306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</w:p>
    <w:p w:rsidR="00D11306" w:rsidRPr="00B67081" w:rsidRDefault="00D11306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bookmarkEnd w:id="0"/>
    <w:p w:rsidR="00F932BE" w:rsidRDefault="00F932BE">
      <w:pPr>
        <w:spacing w:after="69" w:line="240" w:lineRule="exact"/>
        <w:rPr>
          <w:sz w:val="24"/>
          <w:szCs w:val="24"/>
        </w:rPr>
      </w:pPr>
    </w:p>
    <w:sectPr w:rsidR="00F932BE" w:rsidSect="00895CB3">
      <w:pgSz w:w="16838" w:h="11906" w:orient="landscape"/>
      <w:pgMar w:top="1080" w:right="1025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C9AD72-A2FC-42B5-AB79-BA50E209C808}"/>
    <w:embedBold r:id="rId2" w:fontKey="{A9A2E6D3-7A13-4010-8C12-637230D97EB8}"/>
  </w:font>
  <w:font w:name="ODRTI+TimesNewRomanPSMT">
    <w:charset w:val="01"/>
    <w:family w:val="auto"/>
    <w:pitch w:val="variable"/>
    <w:sig w:usb0="E0002EFF" w:usb1="C000785B" w:usb2="00000009" w:usb3="00000000" w:csb0="400001FF" w:csb1="FFFF0000"/>
    <w:embedBold r:id="rId3" w:fontKey="{636B7540-9F34-48F8-971B-972436C3815B}"/>
  </w:font>
  <w:font w:name="QTMNK+TimesNewRomanPSMT">
    <w:charset w:val="01"/>
    <w:family w:val="auto"/>
    <w:pitch w:val="variable"/>
    <w:sig w:usb0="E0002EFF" w:usb1="C000785B" w:usb2="00000009" w:usb3="00000000" w:csb0="400001FF" w:csb1="FFFF0000"/>
    <w:embedRegular r:id="rId4" w:fontKey="{EDF02A07-9026-46EE-BDC1-3AB22DF20A1C}"/>
    <w:embedBold r:id="rId5" w:fontKey="{BD4F4B07-CD50-4906-B5C1-A2F7A3153590}"/>
  </w:font>
  <w:font w:name="AFEYR+TimesNewRomanPSMT">
    <w:charset w:val="01"/>
    <w:family w:val="auto"/>
    <w:pitch w:val="variable"/>
    <w:sig w:usb0="E0000EFF" w:usb1="4000785B" w:usb2="00000001" w:usb3="00000000" w:csb0="400001BF" w:csb1="DFF70000"/>
    <w:embedBold r:id="rId6" w:fontKey="{A637380A-6D5A-4CE7-A718-528472B2C28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D2514A2-360B-4A84-B185-8E73032570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07B56"/>
    <w:multiLevelType w:val="hybridMultilevel"/>
    <w:tmpl w:val="BAA867BE"/>
    <w:lvl w:ilvl="0" w:tplc="F6F4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932BE"/>
    <w:rsid w:val="00213A90"/>
    <w:rsid w:val="0029682D"/>
    <w:rsid w:val="00895CB3"/>
    <w:rsid w:val="00B67081"/>
    <w:rsid w:val="00BC243D"/>
    <w:rsid w:val="00C9119A"/>
    <w:rsid w:val="00D11306"/>
    <w:rsid w:val="00EC5B1D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5CB3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95CB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95CB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24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5CB3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95CB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95CB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24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 4</dc:creator>
  <cp:lastModifiedBy>Sparta 4</cp:lastModifiedBy>
  <cp:revision>2</cp:revision>
  <dcterms:created xsi:type="dcterms:W3CDTF">2024-08-19T09:56:00Z</dcterms:created>
  <dcterms:modified xsi:type="dcterms:W3CDTF">2024-08-19T09:56:00Z</dcterms:modified>
</cp:coreProperties>
</file>